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A14" w:rsidRPr="008E6A14" w:rsidRDefault="008E6A14" w:rsidP="00C5431B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  <w:r w:rsidRPr="008E6A1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отчет</w:t>
      </w:r>
    </w:p>
    <w:p w:rsidR="00C5431B" w:rsidRPr="00C5431B" w:rsidRDefault="008E6A14" w:rsidP="00C543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 первое   полугодие мини-центра КГУ «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Коркемская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основная  школа»</w:t>
      </w:r>
    </w:p>
    <w:p w:rsidR="00C5431B" w:rsidRPr="00C5431B" w:rsidRDefault="00C5431B" w:rsidP="00C543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8E6A1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2017-2018 </w:t>
      </w:r>
      <w:r w:rsidR="008E6A1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учебный год</w:t>
      </w:r>
    </w:p>
    <w:p w:rsidR="008270D2" w:rsidRPr="00976283" w:rsidRDefault="00C5431B" w:rsidP="008270D2">
      <w:pPr>
        <w:tabs>
          <w:tab w:val="left" w:pos="993"/>
          <w:tab w:val="left" w:pos="1276"/>
        </w:tabs>
        <w:spacing w:after="0" w:line="240" w:lineRule="auto"/>
        <w:ind w:left="-567" w:right="-1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2008-2009 оқу жылы Көркем  ауылының Көркем негізгі мектебінің жанынан «Айгөлек» шағын орталығы ашылды. Шағын орталықта 1  адамнан тұратын ұжым өз жұмыcын </w:t>
      </w:r>
      <w:r w:rsidR="008270D2" w:rsidRPr="00976283">
        <w:rPr>
          <w:rFonts w:ascii="Times New Roman" w:eastAsia="Times New Roman" w:hAnsi="Times New Roman" w:cs="Times New Roman"/>
          <w:sz w:val="24"/>
          <w:szCs w:val="24"/>
          <w:lang w:val="kk-KZ"/>
        </w:rPr>
        <w:t>Қазақстан</w:t>
      </w:r>
    </w:p>
    <w:p w:rsidR="00C5431B" w:rsidRPr="00976283" w:rsidRDefault="00C5431B" w:rsidP="008270D2">
      <w:pPr>
        <w:tabs>
          <w:tab w:val="left" w:pos="993"/>
          <w:tab w:val="left" w:pos="1276"/>
        </w:tabs>
        <w:spacing w:after="0" w:line="240" w:lineRule="auto"/>
        <w:ind w:left="-567" w:right="-1"/>
        <w:contextualSpacing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76283">
        <w:rPr>
          <w:rFonts w:ascii="Times New Roman" w:eastAsia="Times New Roman" w:hAnsi="Times New Roman" w:cs="Times New Roman"/>
          <w:sz w:val="24"/>
          <w:szCs w:val="24"/>
          <w:lang w:val="kk-KZ"/>
        </w:rPr>
        <w:t>Республикасында білім беруді және ғылымды дамытудың 2016-2019 жылдарға арналған мемлекеттік бағдарламасында айқындалған мектепке дейінгі тәрбие мен оқытудың негізгі міндеттері</w:t>
      </w:r>
      <w:r w:rsidR="008270D2" w:rsidRPr="0097628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бойынша атқарады.</w:t>
      </w:r>
    </w:p>
    <w:p w:rsidR="00C5431B" w:rsidRPr="00C5431B" w:rsidRDefault="00C5431B" w:rsidP="00C5431B">
      <w:pPr>
        <w:tabs>
          <w:tab w:val="left" w:pos="993"/>
          <w:tab w:val="left" w:pos="1276"/>
        </w:tabs>
        <w:spacing w:after="0" w:line="240" w:lineRule="auto"/>
        <w:ind w:left="-567"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C5431B">
        <w:rPr>
          <w:rFonts w:ascii="Times New Roman" w:eastAsia="Times New Roman" w:hAnsi="Times New Roman" w:cs="Times New Roman"/>
          <w:sz w:val="24"/>
          <w:szCs w:val="24"/>
          <w:lang w:val="kk-KZ"/>
        </w:rPr>
        <w:t>- мектепке дейінгі тәрбие мен оқыту мазмұнын жаңарту;</w:t>
      </w:r>
    </w:p>
    <w:p w:rsidR="00C5431B" w:rsidRPr="00C5431B" w:rsidRDefault="00C5431B" w:rsidP="00C5431B">
      <w:pPr>
        <w:tabs>
          <w:tab w:val="left" w:pos="993"/>
          <w:tab w:val="left" w:pos="1276"/>
        </w:tabs>
        <w:spacing w:after="0" w:line="240" w:lineRule="auto"/>
        <w:ind w:left="-567"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C5431B">
        <w:rPr>
          <w:rFonts w:ascii="Times New Roman" w:eastAsia="Times New Roman" w:hAnsi="Times New Roman" w:cs="Times New Roman"/>
          <w:sz w:val="24"/>
          <w:szCs w:val="24"/>
          <w:lang w:val="kk-KZ"/>
        </w:rPr>
        <w:t>- балаларды сапалы мектепке дайындауға бағытталған инновациялық әдістер мен технологияларды енгізу;</w:t>
      </w:r>
    </w:p>
    <w:p w:rsidR="00C5431B" w:rsidRPr="00C5431B" w:rsidRDefault="00C5431B" w:rsidP="00C5431B">
      <w:pPr>
        <w:tabs>
          <w:tab w:val="left" w:pos="993"/>
          <w:tab w:val="left" w:pos="1276"/>
        </w:tabs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kk-KZ"/>
        </w:rPr>
      </w:pPr>
      <w:r w:rsidRPr="00C5431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- мектеп жасына дейінгі балалардың </w:t>
      </w:r>
      <w:r w:rsidRPr="00C5431B">
        <w:rPr>
          <w:rFonts w:ascii="Times New Roman" w:eastAsiaTheme="minorEastAsia" w:hAnsi="Times New Roman" w:cs="Times New Roman"/>
          <w:bCs/>
          <w:sz w:val="24"/>
          <w:szCs w:val="24"/>
          <w:lang w:val="kk-KZ"/>
        </w:rPr>
        <w:t xml:space="preserve">біліктері мен дағдыларының дамуын бақылау бойынша индикаторлар жүйесін енгізу. </w:t>
      </w:r>
    </w:p>
    <w:p w:rsidR="00C5431B" w:rsidRPr="00C5431B" w:rsidRDefault="00C5431B" w:rsidP="00C5431B">
      <w:pPr>
        <w:tabs>
          <w:tab w:val="left" w:pos="851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976283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>Шағын орталық</w:t>
      </w: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 xml:space="preserve"> нормативтік құқықтық құжаттарды басшылыққа ала отырып, келесі міндеттерді орындайды:</w:t>
      </w:r>
    </w:p>
    <w:p w:rsidR="00C5431B" w:rsidRPr="00C5431B" w:rsidRDefault="00C5431B" w:rsidP="00C5431B">
      <w:pPr>
        <w:numPr>
          <w:ilvl w:val="0"/>
          <w:numId w:val="1"/>
        </w:num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>балалардың денсаулығы мен психикасын нығайту;</w:t>
      </w:r>
    </w:p>
    <w:p w:rsidR="00C5431B" w:rsidRPr="00C5431B" w:rsidRDefault="00C5431B" w:rsidP="00C5431B">
      <w:pPr>
        <w:numPr>
          <w:ilvl w:val="0"/>
          <w:numId w:val="1"/>
        </w:num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>балаларды ұлттық және жалпы адамзаттық құндылықтарға баулу;</w:t>
      </w:r>
    </w:p>
    <w:p w:rsidR="00C5431B" w:rsidRPr="00C5431B" w:rsidRDefault="00C5431B" w:rsidP="00C5431B">
      <w:pPr>
        <w:numPr>
          <w:ilvl w:val="0"/>
          <w:numId w:val="1"/>
        </w:num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>рухани және адамгершілік негіздерін қалыптастыру;</w:t>
      </w:r>
    </w:p>
    <w:p w:rsidR="00C5431B" w:rsidRPr="00C5431B" w:rsidRDefault="00C5431B" w:rsidP="00C5431B">
      <w:pPr>
        <w:numPr>
          <w:ilvl w:val="0"/>
          <w:numId w:val="1"/>
        </w:num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 xml:space="preserve">балалардың жеке қабілеттері мен дарындылықтарын дамыту; </w:t>
      </w:r>
    </w:p>
    <w:p w:rsidR="00C5431B" w:rsidRPr="00C5431B" w:rsidRDefault="00C5431B" w:rsidP="00C5431B">
      <w:pPr>
        <w:numPr>
          <w:ilvl w:val="0"/>
          <w:numId w:val="1"/>
        </w:num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>әрбір баланың жағымды көңіл-күйін қамтамасыз ету, жағымды өзін-өзі сезінуін дамыту;</w:t>
      </w:r>
    </w:p>
    <w:p w:rsidR="00C5431B" w:rsidRPr="00C5431B" w:rsidRDefault="00C5431B" w:rsidP="00C5431B">
      <w:pPr>
        <w:numPr>
          <w:ilvl w:val="0"/>
          <w:numId w:val="1"/>
        </w:num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 xml:space="preserve">баланы мектепте оқуға мақсатты түрде дайындау. </w:t>
      </w:r>
    </w:p>
    <w:p w:rsidR="00C5431B" w:rsidRPr="00C5431B" w:rsidRDefault="00C5431B" w:rsidP="00C5431B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bCs/>
          <w:sz w:val="24"/>
          <w:szCs w:val="24"/>
          <w:lang w:val="kk-KZ"/>
        </w:rPr>
        <w:t>2017-2018 оқу жылында</w:t>
      </w:r>
      <w:r w:rsidRPr="00976283">
        <w:rPr>
          <w:rFonts w:ascii="Times New Roman" w:eastAsiaTheme="minorEastAsia" w:hAnsi="Times New Roman" w:cs="Times New Roman"/>
          <w:bCs/>
          <w:sz w:val="24"/>
          <w:szCs w:val="24"/>
          <w:lang w:val="kk-KZ"/>
        </w:rPr>
        <w:t xml:space="preserve"> </w:t>
      </w:r>
      <w:r w:rsidRPr="00C5431B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білім беру процесі Мектепке дейінгі тәрбие мен оқытудың жалпыға міндетті мемлекеттік стандартына (2016 жылғы 13 мамырдағы №292 ҚРҮҚ), </w:t>
      </w:r>
      <w:r w:rsidRPr="00C5431B">
        <w:rPr>
          <w:rFonts w:ascii="Times New Roman" w:eastAsiaTheme="minorEastAsia" w:hAnsi="Times New Roman" w:cs="Times New Roman"/>
          <w:bCs/>
          <w:sz w:val="24"/>
          <w:szCs w:val="24"/>
          <w:lang w:val="kk-KZ"/>
        </w:rPr>
        <w:t>Мектепке дейінгі тәрбие мен оқытудың үлгілік оқу жоспарына</w:t>
      </w:r>
      <w:r w:rsidRPr="00C5431B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(ҚР БҒМ 2016 жылғы 22 маусымдағы №391 бұйрығына 1-қосымша), </w:t>
      </w:r>
      <w:r w:rsidRPr="00C5431B">
        <w:rPr>
          <w:rFonts w:ascii="Times New Roman" w:eastAsiaTheme="minorEastAsia" w:hAnsi="Times New Roman" w:cs="Times New Roman"/>
          <w:bCs/>
          <w:sz w:val="24"/>
          <w:szCs w:val="24"/>
          <w:lang w:val="kk-KZ"/>
        </w:rPr>
        <w:t>Мектепке дейінгі тәрбие мен оқытудың үлгілік оқу бағдарламасына (ҚР БҒМ 2016 жылғы 12 тамыздағы №499 бұйрығы)</w:t>
      </w:r>
      <w:r w:rsidRPr="00C5431B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сәйкес ұйымдастырылады.</w:t>
      </w:r>
    </w:p>
    <w:p w:rsidR="00C5431B" w:rsidRPr="00C5431B" w:rsidRDefault="00C5431B" w:rsidP="00C5431B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</w:p>
    <w:p w:rsidR="00C5431B" w:rsidRPr="00C5431B" w:rsidRDefault="00C5431B" w:rsidP="00C5431B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>Мектепке дейінгі тәрбие мен оқытудың жаңартылған мазмұны:</w:t>
      </w:r>
    </w:p>
    <w:p w:rsidR="00C5431B" w:rsidRPr="00C5431B" w:rsidRDefault="00C5431B" w:rsidP="00C5431B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>- өтпелі тақырыптар негізінде құрастырылған перспективалық жоспар;</w:t>
      </w:r>
    </w:p>
    <w:p w:rsidR="00C5431B" w:rsidRPr="00C5431B" w:rsidRDefault="00C5431B" w:rsidP="00C5431B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left="-567" w:right="-1" w:firstLine="567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>- апталық циклограмма;</w:t>
      </w:r>
    </w:p>
    <w:p w:rsidR="008270D2" w:rsidRPr="00976283" w:rsidRDefault="00C5431B" w:rsidP="00986ADE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right="-1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 w:rsidRPr="00C5431B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 xml:space="preserve">- балалардың біліктері мен дағдыларының дамуын бақылау үшін индикаторлар жүйесін енгізу арқылы іске асырылады. </w:t>
      </w:r>
    </w:p>
    <w:p w:rsidR="008E6A14" w:rsidRDefault="00D76054" w:rsidP="00986ADE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760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184785</wp:posOffset>
            </wp:positionV>
            <wp:extent cx="3073400" cy="2304415"/>
            <wp:effectExtent l="0" t="0" r="0" b="635"/>
            <wp:wrapSquare wrapText="bothSides"/>
            <wp:docPr id="16" name="Рисунок 16" descr="C:\Users\дом\Desktop\сотка сентябрь\Новая папка\IMG-2017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сотка сентябрь\Новая папка\IMG-20170904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8E6A1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 мини- центре  работает  1 группа </w:t>
      </w:r>
    </w:p>
    <w:p w:rsidR="00D76054" w:rsidRDefault="008E6A14" w:rsidP="00986ADE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 8.30 до  13.00 часа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.</w:t>
      </w:r>
    </w:p>
    <w:p w:rsidR="00D76054" w:rsidRDefault="00C5431B" w:rsidP="00986ADE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 xml:space="preserve"> </w:t>
      </w:r>
      <w:r w:rsidR="008E6A1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Всего 7 детей.</w:t>
      </w:r>
      <w:r w:rsidR="008E6A1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3 года</w:t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-4</w:t>
      </w:r>
      <w:r w:rsidR="008E6A1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ребенка</w:t>
      </w:r>
      <w:r w:rsidR="008E6A1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4-года</w:t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- 3</w:t>
      </w:r>
      <w:r w:rsidR="008E6A1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детей</w:t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 xml:space="preserve">Мектепке дейінгі шағын- орталық 3-4 жас аралығында дамытушы орталық негізінде құрылды. Шағын- орталық аптасына 5 күн, сағат 8- 30-нан-13.00 ге дейін жұмыс істейді. Шағын-орталық Мемлекеттік стандартқа сейкес жаңа жиһаздармен, ойыншықтармен, техникалык жабдықтармен, бұйымдармен </w:t>
      </w:r>
      <w:r w:rsidR="00D76054" w:rsidRPr="00986A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0</wp:posOffset>
            </wp:positionV>
            <wp:extent cx="2835910" cy="2127250"/>
            <wp:effectExtent l="0" t="0" r="2540" b="6350"/>
            <wp:wrapSquare wrapText="bothSides"/>
            <wp:docPr id="15" name="Рисунок 15" descr="C:\Users\дом\Desktop\сотка сентябрь\ноябрь\20171206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сотка сентябрь\ноябрь\20171206_0941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жабдықталған. Күн тәртібі тәрбиеленушілердің психологиялық және жас ерекшелігін ескере отырып құрастырылған. Сабақ оқыту, 1 мезгіл тамақтандыру, қыдыру, ойнату- балалардың жақсы дамуына әсер етеді.</w:t>
      </w:r>
    </w:p>
    <w:p w:rsidR="00C5431B" w:rsidRPr="00976283" w:rsidRDefault="00043A03" w:rsidP="00986ADE">
      <w:pPr>
        <w:tabs>
          <w:tab w:val="left" w:pos="284"/>
          <w:tab w:val="left" w:pos="993"/>
          <w:tab w:val="left" w:pos="1276"/>
        </w:tabs>
        <w:suppressAutoHyphens/>
        <w:spacing w:after="0" w:line="240" w:lineRule="auto"/>
        <w:ind w:right="-1"/>
        <w:contextualSpacing/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D7605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Тәрбиеші </w:t>
      </w:r>
      <w:r w:rsidRPr="00043A0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Bilim Land</w:t>
      </w:r>
      <w:r w:rsidR="00D76054" w:rsidRPr="00D7605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.kz cайтында</w:t>
      </w:r>
      <w:r w:rsidR="00D7605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ғы «Мектепке дайындық» бөліміндегі жаттығуларды қосымша ретінде сабаққа пайдаланады.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Топта табиғат бұрышы, көркемдіқ- эстетикалық, ойлау, сөйлеу орталықтары безендірілген.</w:t>
      </w:r>
      <w:r w:rsidR="00986ADE" w:rsidRPr="00986A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p w:rsidR="00D76054" w:rsidRDefault="00D76054" w:rsidP="00C5431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76054" w:rsidRDefault="00D76054" w:rsidP="00C5431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</w:t>
      </w:r>
      <w:r w:rsidR="00C5431B" w:rsidRPr="00976283">
        <w:rPr>
          <w:rFonts w:ascii="Times New Roman" w:hAnsi="Times New Roman" w:cs="Times New Roman"/>
          <w:sz w:val="24"/>
          <w:szCs w:val="24"/>
          <w:lang w:val="kk-KZ"/>
        </w:rPr>
        <w:t xml:space="preserve">Президентіміз Нұрсұлтан Әбішұлының бастамасымен қолға алынған             </w:t>
      </w:r>
    </w:p>
    <w:p w:rsidR="00C5431B" w:rsidRPr="00976283" w:rsidRDefault="00C5431B" w:rsidP="00C543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76283">
        <w:rPr>
          <w:rFonts w:ascii="Times New Roman" w:hAnsi="Times New Roman" w:cs="Times New Roman"/>
          <w:sz w:val="24"/>
          <w:szCs w:val="24"/>
          <w:lang w:val="kk-KZ"/>
        </w:rPr>
        <w:t xml:space="preserve"> « </w:t>
      </w:r>
      <w:r w:rsidRPr="0097628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Рухани жаңғыру» </w:t>
      </w:r>
      <w:r w:rsidRPr="00976283">
        <w:rPr>
          <w:rFonts w:ascii="Times New Roman" w:hAnsi="Times New Roman" w:cs="Times New Roman"/>
          <w:sz w:val="24"/>
          <w:szCs w:val="24"/>
          <w:lang w:val="kk-KZ"/>
        </w:rPr>
        <w:t xml:space="preserve"> атты болашаққа қойған бағыты мен мақсатын іске асыру барысында Көркем негізгі мектебіндегі  «Айгөлек» шағын орталығында   жоспар құрылды. Сол жоспар бойынша «Мемлекеттік рәміздер – ұлттық мақтаныш» деген тақырыпта тәрбие сағаты өткізілді. Мақсаты: балалар тұратын қала мен ауыл, Қазақстан Республикасының азаматы екендері туралы түсініктерін қалыптастыру, мемлекеттік рәміздер туралы білімдерін кеңейту. Тәрбие сағатында әнұран тыңдалды, тудың суреті салынып көк түске боялды. </w:t>
      </w:r>
    </w:p>
    <w:p w:rsidR="00C5431B" w:rsidRPr="00976283" w:rsidRDefault="00C5431B" w:rsidP="00C543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762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ECB5C5" wp14:editId="18061864">
            <wp:simplePos x="0" y="0"/>
            <wp:positionH relativeFrom="column">
              <wp:posOffset>3270885</wp:posOffset>
            </wp:positionH>
            <wp:positionV relativeFrom="paragraph">
              <wp:posOffset>137160</wp:posOffset>
            </wp:positionV>
            <wp:extent cx="2781300" cy="2085975"/>
            <wp:effectExtent l="0" t="0" r="0" b="9525"/>
            <wp:wrapSquare wrapText="bothSides"/>
            <wp:docPr id="4" name="Рисунок 2" descr="C:\Users\pc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2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10578" wp14:editId="609BD2A4">
            <wp:extent cx="2997199" cy="2247900"/>
            <wp:effectExtent l="0" t="0" r="0" b="0"/>
            <wp:docPr id="3" name="Рисунок 1" descr="C:\Users\pc\Desktop\Презентация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резентация1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56" cy="225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83" w:rsidRDefault="00D76054" w:rsidP="008270D2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762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3404235</wp:posOffset>
            </wp:positionH>
            <wp:positionV relativeFrom="paragraph">
              <wp:posOffset>710565</wp:posOffset>
            </wp:positionV>
            <wp:extent cx="2432685" cy="2135505"/>
            <wp:effectExtent l="0" t="0" r="5715" b="0"/>
            <wp:wrapSquare wrapText="bothSides"/>
            <wp:docPr id="1" name="Рисунок 1" descr="C:\Users\дом\Desktop\сотка сентябрь\тілдер м\20170919_1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отка сентябрь\тілдер м\20170919_105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64"/>
                    <a:stretch/>
                  </pic:blipFill>
                  <pic:spPr bwMode="auto">
                    <a:xfrm>
                      <a:off x="0" y="0"/>
                      <a:ext cx="243268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Тәрбиеші топта жайлы жағдай жас</w:t>
      </w:r>
      <w:r w:rsidR="008270D2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ауға тырысады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 Оқу жылының басында шағын- орталықтың жылдық жұмыс жоспары құрылды. Онда педагогтың педагогикалық шеберліктерін жоғарылатуға бағытталған мерекелік іс-шаралар, ашық сабақтар, педагогикалық кеңестер жазылған.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p w:rsidR="00976283" w:rsidRDefault="00D76054" w:rsidP="008270D2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762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83185</wp:posOffset>
            </wp:positionV>
            <wp:extent cx="2677795" cy="2008505"/>
            <wp:effectExtent l="0" t="0" r="8255" b="0"/>
            <wp:wrapSquare wrapText="bothSides"/>
            <wp:docPr id="2" name="Рисунок 2" descr="C:\Users\дом\Desktop\сотка сентябрь\тілдер м\20170919_12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отка сентябрь\тілдер м\20170919_1216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283" w:rsidRDefault="00976283" w:rsidP="008270D2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976283" w:rsidRDefault="00C5431B" w:rsidP="008270D2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Оқыту процесінде </w:t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тәрбиеші</w:t>
      </w:r>
      <w:r w:rsid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балаларды </w:t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еңбекте адал қарым -қатынасын, еңбек етуге даяр болуы, еңбек ету қажеттілігін түсінуге,  еңбек адамын құрмет етуге тәрбиелейді.</w:t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Әсемдікті барынша сезіне білуді, шын көріктілікті жасандылықтан ажырта білуді, музыкаға, өнерге ынтасын үнемі жетілдіруге талпынысын, құштарлығын, табиғатты сүюге  тәрбиелейді. Денсаулығы мықты және дене құр</w:t>
      </w:r>
      <w:r w:rsidR="00976283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ы</w:t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лысы жақсы дамыған, дене шынықтырумен үнемі шұғылданатын адамды тәрбиелеу.</w:t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Табиғатты қорғау, оның байлығын көздің қарашығындай сақтау, адам өмірінің бастауы-жер, су, ауа, аң, өсімдіктерді бағалау, қастерлеу, сақтау рухында тәрбиелейді. Отанға деген сүйіспеншілікке тәрбиелеу.</w:t>
      </w:r>
      <w:r w:rsidR="00976283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 w:type="textWrapping" w:clear="all"/>
      </w:r>
      <w:r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p w:rsidR="008270D2" w:rsidRPr="00976283" w:rsidRDefault="008E6A14" w:rsidP="008270D2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762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11D1569" wp14:editId="13CB3437">
            <wp:simplePos x="0" y="0"/>
            <wp:positionH relativeFrom="margin">
              <wp:posOffset>-50800</wp:posOffset>
            </wp:positionH>
            <wp:positionV relativeFrom="paragraph">
              <wp:posOffset>3260090</wp:posOffset>
            </wp:positionV>
            <wp:extent cx="2400935" cy="3076575"/>
            <wp:effectExtent l="0" t="0" r="0" b="9525"/>
            <wp:wrapSquare wrapText="bothSides"/>
            <wp:docPr id="5" name="Рисунок 5" descr="C:\Users\дом\Desktop\сотка сентябрь\тілдер м\20170911_1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сотка сентябрь\тілдер м\20170911_1024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ADE" w:rsidRPr="009762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DF40941" wp14:editId="0613CF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14550" cy="2705100"/>
            <wp:effectExtent l="0" t="0" r="0" b="0"/>
            <wp:wrapSquare wrapText="bothSides"/>
            <wp:docPr id="7" name="Рисунок 7" descr="C:\Users\дом\Desktop\сотка сентябрь\ноябрь\20171003_1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сотка сентябрь\ноябрь\20171003_1041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Тәрбиеші төмендегі көрсетілген міндеттері бойынша жұмыс істейді: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1.     Баланың денсаулығы мен психологиялық жағдайын жасау.</w:t>
      </w:r>
      <w:r w:rsidR="00976283" w:rsidRPr="009762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2.     Танымдық қабілетін дамыту.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3.     Шығармашылық қабілетін дамыту.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4.     Шығармашылық қиялын дамыту.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5.     Коммуникативті дағдыларын дамыту.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Әр тақырыпта ойындар, еңбек туралы, кейбір тақырыптарда мерекелер бар.  Орталықта Т</w:t>
      </w:r>
      <w:r w:rsidR="001D6C9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лдер мерекесіне орай өткізілген «Бала тілі – бал» сайысында Спандияров Айтуған 1 орын иеленді.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976283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«Балабақша –мейірімділік пен сүйіспеншілік ордасы » тақырыбында ертеңгілік өтті.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Қазақстанның болашақ азаматтары күшті, мықты болып өсу керек. Тәрбиеші күнде таңертеңгілік дене шынықтыратын жаттығулар, сабақтарында сергіту сәттер, диагностикалық ойындар, қимыл-қозғалыс ойындар, саусақ ойындары, логикалық ойындар т.б өткізеді. Күн сайынғы таңертеңгілік жаттығулар, ойындар балалардың денсаулықтарын күшейтеді, шынықтырады.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8270D2" w:rsidRPr="00976283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Үлгілік бағдарламаның мазмұнын іске асыру </w:t>
      </w:r>
      <w:r w:rsidR="008270D2" w:rsidRPr="00976283">
        <w:rPr>
          <w:rFonts w:ascii="Times New Roman" w:eastAsiaTheme="minorEastAsia" w:hAnsi="Times New Roman" w:cs="Times New Roman"/>
          <w:bCs/>
          <w:kern w:val="2"/>
          <w:sz w:val="24"/>
          <w:szCs w:val="24"/>
          <w:lang w:val="kk-KZ"/>
        </w:rPr>
        <w:t xml:space="preserve">балалардың жас және жеке ерекшеліктерін ескеріп оларды жан-жақты дамытуға бағытталған </w:t>
      </w:r>
      <w:r w:rsidR="008270D2" w:rsidRPr="00976283">
        <w:rPr>
          <w:rFonts w:ascii="Times New Roman" w:eastAsiaTheme="minorEastAsia" w:hAnsi="Times New Roman" w:cs="Times New Roman"/>
          <w:color w:val="000000"/>
          <w:sz w:val="24"/>
          <w:szCs w:val="24"/>
          <w:lang w:val="kk-KZ"/>
        </w:rPr>
        <w:t>«Денсаулық», «Коммуникация», «Таным», «Шығармашылық», «Әлеумет» білім беру салаларын кіріктіру арқылы қамтамасыз етілді.</w:t>
      </w:r>
    </w:p>
    <w:p w:rsidR="00976283" w:rsidRPr="00976283" w:rsidRDefault="00986ADE" w:rsidP="00C5431B">
      <w:pPr>
        <w:rPr>
          <w:sz w:val="24"/>
          <w:szCs w:val="24"/>
          <w:lang w:val="kk-KZ"/>
        </w:rPr>
      </w:pPr>
      <w:r w:rsidRPr="0097628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4488180</wp:posOffset>
            </wp:positionH>
            <wp:positionV relativeFrom="paragraph">
              <wp:posOffset>638391</wp:posOffset>
            </wp:positionV>
            <wp:extent cx="2884805" cy="2164715"/>
            <wp:effectExtent l="0" t="0" r="0" b="6985"/>
            <wp:wrapSquare wrapText="bothSides"/>
            <wp:docPr id="6" name="Рисунок 6" descr="C:\Users\дом\Desktop\сотка сентябрь\тілдер м\20170914_1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сотка сентябрь\тілдер м\20170914_1029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br/>
        <w:t>Мектепке дейінгі жастағылар үшін жетекші-ойын қызметі болып табылады. Балалар ойын ойнаған кезде (тәрбиешінің басшылығымен) білімдерін бекітеді. Мектеп психологы сөйлеуі қиын балалармен түзету (коррекциялық) жұмысын жүргізеді. Педагогикалық процесте ата-аналармен тығыз байланыста болу керек. Ата-аналармен жұмыс бойынша жоспарлар құрылған, ата-аналар жиналысы өткізі</w:t>
      </w:r>
      <w:r w:rsidR="008270D2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лді. Оқу жылының соңында шағын орталық </w:t>
      </w:r>
      <w:r w:rsidR="00C5431B" w:rsidRPr="0097628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ата-аналарына жиналыс өткізу жоспарлануда, жазғы сауықтыру кезеңіне мерекелік іс-шаралардың жоспары құрылған. </w:t>
      </w:r>
    </w:p>
    <w:p w:rsidR="00986ADE" w:rsidRDefault="00986ADE" w:rsidP="00976283">
      <w:pPr>
        <w:rPr>
          <w:sz w:val="24"/>
          <w:szCs w:val="24"/>
          <w:lang w:val="kk-KZ"/>
        </w:rPr>
      </w:pPr>
      <w:r w:rsidRPr="00986AD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F15CDFB" wp14:editId="128BE35D">
            <wp:simplePos x="0" y="0"/>
            <wp:positionH relativeFrom="column">
              <wp:posOffset>4513053</wp:posOffset>
            </wp:positionH>
            <wp:positionV relativeFrom="paragraph">
              <wp:posOffset>262958</wp:posOffset>
            </wp:positionV>
            <wp:extent cx="1933183" cy="2577764"/>
            <wp:effectExtent l="0" t="0" r="0" b="0"/>
            <wp:wrapSquare wrapText="bothSides"/>
            <wp:docPr id="12" name="Рисунок 12" descr="C:\Users\дом\Desktop\сотка сентябрь\ноябрь\20171017_1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сотка сентябрь\ноябрь\20171017_104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83" cy="25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A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B9E1DB6" wp14:editId="1BE68811">
            <wp:simplePos x="0" y="0"/>
            <wp:positionH relativeFrom="margin">
              <wp:posOffset>2216150</wp:posOffset>
            </wp:positionH>
            <wp:positionV relativeFrom="paragraph">
              <wp:posOffset>252730</wp:posOffset>
            </wp:positionV>
            <wp:extent cx="1967865" cy="2622550"/>
            <wp:effectExtent l="0" t="0" r="0" b="6350"/>
            <wp:wrapSquare wrapText="bothSides"/>
            <wp:docPr id="8" name="Рисунок 8" descr="C:\Users\дом\Desktop\сотка сентябрь\ноябрь\20171017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сотка сентябрь\ноябрь\20171017_104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AD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5FEA972" wp14:editId="45B7803C">
            <wp:simplePos x="0" y="0"/>
            <wp:positionH relativeFrom="margin">
              <wp:posOffset>-635</wp:posOffset>
            </wp:positionH>
            <wp:positionV relativeFrom="paragraph">
              <wp:posOffset>253365</wp:posOffset>
            </wp:positionV>
            <wp:extent cx="1915795" cy="2554605"/>
            <wp:effectExtent l="0" t="0" r="8255" b="0"/>
            <wp:wrapSquare wrapText="bothSides"/>
            <wp:docPr id="11" name="Рисунок 11" descr="C:\Users\дом\Desktop\сотка сентябрь\ноябрь\20171017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сотка сентябрь\ноябрь\20171017_104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579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ADE" w:rsidRPr="00986ADE" w:rsidRDefault="00986ADE" w:rsidP="00986ADE">
      <w:pPr>
        <w:rPr>
          <w:sz w:val="24"/>
          <w:szCs w:val="24"/>
          <w:lang w:val="kk-KZ"/>
        </w:rPr>
      </w:pPr>
    </w:p>
    <w:p w:rsidR="008E6A14" w:rsidRDefault="00986ADE" w:rsidP="008E6A1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86ADE">
        <w:rPr>
          <w:noProof/>
          <w:sz w:val="24"/>
          <w:szCs w:val="24"/>
          <w:lang w:eastAsia="ru-RU"/>
        </w:rPr>
        <w:drawing>
          <wp:inline distT="0" distB="0" distL="0" distR="0" wp14:anchorId="5A00F60E" wp14:editId="71EC4CCD">
            <wp:extent cx="2947594" cy="2120202"/>
            <wp:effectExtent l="0" t="0" r="5715" b="0"/>
            <wp:docPr id="14" name="Рисунок 14" descr="C:\Users\дом\Desktop\сотка сентябрь\ноябрь\20171113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сотка сентябрь\ноябрь\20171113_1105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32" cy="21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AD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14B4CE3" wp14:editId="10D1500C">
            <wp:simplePos x="719847" y="4124528"/>
            <wp:positionH relativeFrom="column">
              <wp:align>left</wp:align>
            </wp:positionH>
            <wp:positionV relativeFrom="paragraph">
              <wp:align>top</wp:align>
            </wp:positionV>
            <wp:extent cx="2837074" cy="2127750"/>
            <wp:effectExtent l="0" t="0" r="1905" b="6350"/>
            <wp:wrapSquare wrapText="bothSides"/>
            <wp:docPr id="13" name="Рисунок 13" descr="C:\Users\дом\Desktop\сотка сентябрь\ноябрь\20171121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сотка сентябрь\ноябрь\20171121_1152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74" cy="2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kk-KZ"/>
        </w:rPr>
        <w:br w:type="textWrapping" w:clear="all"/>
      </w:r>
    </w:p>
    <w:p w:rsidR="00986ADE" w:rsidRPr="001D6C96" w:rsidRDefault="001D6C96" w:rsidP="008E6A1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D6C96">
        <w:rPr>
          <w:rFonts w:ascii="Times New Roman" w:hAnsi="Times New Roman" w:cs="Times New Roman"/>
          <w:sz w:val="24"/>
          <w:szCs w:val="24"/>
          <w:lang w:val="kk-KZ"/>
        </w:rPr>
        <w:t>Шағын орталық тәрбиешісі  Туякова Д.У</w:t>
      </w:r>
    </w:p>
    <w:p w:rsidR="0042200D" w:rsidRPr="00986ADE" w:rsidRDefault="0042200D" w:rsidP="00986ADE">
      <w:pPr>
        <w:ind w:firstLine="708"/>
        <w:rPr>
          <w:sz w:val="24"/>
          <w:szCs w:val="24"/>
          <w:lang w:val="kk-KZ"/>
        </w:rPr>
      </w:pPr>
    </w:p>
    <w:sectPr w:rsidR="0042200D" w:rsidRPr="00986ADE" w:rsidSect="008E6A14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924B3"/>
    <w:multiLevelType w:val="hybridMultilevel"/>
    <w:tmpl w:val="A336DE06"/>
    <w:lvl w:ilvl="0" w:tplc="5B88D92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31B"/>
    <w:rsid w:val="00043A03"/>
    <w:rsid w:val="001D6C96"/>
    <w:rsid w:val="0042200D"/>
    <w:rsid w:val="00596F82"/>
    <w:rsid w:val="005A5641"/>
    <w:rsid w:val="008270D2"/>
    <w:rsid w:val="008E6A14"/>
    <w:rsid w:val="00976283"/>
    <w:rsid w:val="00986ADE"/>
    <w:rsid w:val="00C5431B"/>
    <w:rsid w:val="00D7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4</cp:revision>
  <dcterms:created xsi:type="dcterms:W3CDTF">2017-12-21T06:34:00Z</dcterms:created>
  <dcterms:modified xsi:type="dcterms:W3CDTF">2017-12-21T07:27:00Z</dcterms:modified>
</cp:coreProperties>
</file>